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F0C9" w14:textId="77777777" w:rsidR="008C1FE5" w:rsidRDefault="008C1FE5" w:rsidP="00663915">
      <w:pPr>
        <w:rPr>
          <w:rFonts w:ascii="Comic Sans MS" w:hAnsi="Comic Sans MS"/>
          <w:color w:val="B21702"/>
          <w:sz w:val="40"/>
          <w:szCs w:val="40"/>
        </w:rPr>
      </w:pPr>
    </w:p>
    <w:p w14:paraId="2ACB6B1F" w14:textId="0FBE09B6" w:rsidR="004F4348" w:rsidRDefault="004F4348" w:rsidP="004F4348">
      <w:pPr>
        <w:ind w:left="-216"/>
        <w:jc w:val="center"/>
        <w:rPr>
          <w:rFonts w:ascii="Comic Sans MS" w:hAnsi="Comic Sans MS"/>
          <w:color w:val="B21702"/>
          <w:sz w:val="40"/>
          <w:szCs w:val="40"/>
          <w:u w:val="single"/>
        </w:rPr>
      </w:pPr>
      <w:r w:rsidRPr="007F385D">
        <w:rPr>
          <w:rFonts w:ascii="Comic Sans MS" w:hAnsi="Comic Sans MS"/>
          <w:color w:val="B21702"/>
          <w:sz w:val="40"/>
          <w:szCs w:val="40"/>
          <w:u w:val="single"/>
        </w:rPr>
        <w:t xml:space="preserve">Présentation Supervision </w:t>
      </w:r>
    </w:p>
    <w:p w14:paraId="58D945E6" w14:textId="50498287" w:rsidR="004F4348" w:rsidRDefault="004F4348" w:rsidP="004F4348">
      <w:pPr>
        <w:ind w:left="-216"/>
        <w:jc w:val="center"/>
        <w:rPr>
          <w:rFonts w:ascii="Comic Sans MS" w:hAnsi="Comic Sans MS"/>
          <w:color w:val="B21702"/>
          <w:sz w:val="40"/>
          <w:szCs w:val="40"/>
          <w:u w:val="single"/>
        </w:rPr>
      </w:pPr>
      <w:r w:rsidRPr="007F385D">
        <w:rPr>
          <w:rFonts w:ascii="Comic Sans MS" w:hAnsi="Comic Sans MS"/>
          <w:color w:val="B21702"/>
          <w:sz w:val="40"/>
          <w:szCs w:val="40"/>
          <w:u w:val="single"/>
        </w:rPr>
        <w:t>Relation d’Aide par le Toucher®</w:t>
      </w:r>
    </w:p>
    <w:p w14:paraId="0B7B85DE" w14:textId="03834AD8" w:rsidR="004F4348" w:rsidRPr="00663915" w:rsidRDefault="009E438B" w:rsidP="00663915">
      <w:pPr>
        <w:ind w:left="-216"/>
        <w:jc w:val="center"/>
        <w:rPr>
          <w:rFonts w:ascii="Comic Sans MS" w:hAnsi="Comic Sans MS"/>
          <w:color w:val="B21702"/>
          <w:sz w:val="40"/>
          <w:szCs w:val="40"/>
          <w:u w:val="single"/>
        </w:rPr>
      </w:pPr>
      <w:r>
        <w:rPr>
          <w:rFonts w:ascii="Comic Sans MS" w:hAnsi="Comic Sans MS"/>
          <w:color w:val="B21702"/>
          <w:sz w:val="40"/>
          <w:szCs w:val="40"/>
          <w:u w:val="single"/>
        </w:rPr>
        <w:t>1</w:t>
      </w:r>
      <w:r w:rsidRPr="009E438B">
        <w:rPr>
          <w:rFonts w:ascii="Comic Sans MS" w:hAnsi="Comic Sans MS"/>
          <w:color w:val="B21702"/>
          <w:sz w:val="40"/>
          <w:szCs w:val="40"/>
          <w:u w:val="single"/>
          <w:vertAlign w:val="superscript"/>
        </w:rPr>
        <w:t>ER</w:t>
      </w:r>
      <w:r>
        <w:rPr>
          <w:rFonts w:ascii="Comic Sans MS" w:hAnsi="Comic Sans MS"/>
          <w:color w:val="B21702"/>
          <w:sz w:val="40"/>
          <w:szCs w:val="40"/>
          <w:u w:val="single"/>
        </w:rPr>
        <w:t xml:space="preserve"> TRIMESTRE 2020</w:t>
      </w:r>
    </w:p>
    <w:p w14:paraId="1CCB5FD4" w14:textId="188EC07F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Q</w:t>
      </w:r>
      <w:r w:rsidR="007F385D">
        <w:rPr>
          <w:rFonts w:ascii="Arial" w:hAnsi="Arial" w:cs="Arial"/>
        </w:rPr>
        <w:t xml:space="preserve">ue vous soyez </w:t>
      </w:r>
      <w:r w:rsidRPr="004F4348">
        <w:rPr>
          <w:rFonts w:ascii="Arial" w:hAnsi="Arial" w:cs="Arial"/>
        </w:rPr>
        <w:t xml:space="preserve">praticiens en Relation d’Aide par le Toucher®, </w:t>
      </w:r>
      <w:proofErr w:type="spellStart"/>
      <w:r w:rsidRPr="004F4348">
        <w:rPr>
          <w:rFonts w:ascii="Arial" w:hAnsi="Arial" w:cs="Arial"/>
        </w:rPr>
        <w:t>Somatothérapeute</w:t>
      </w:r>
      <w:proofErr w:type="spellEnd"/>
      <w:r w:rsidRPr="004F4348">
        <w:rPr>
          <w:rFonts w:ascii="Arial" w:hAnsi="Arial" w:cs="Arial"/>
        </w:rPr>
        <w:t>, certifiés ou en cours, avec ou sans patient, la supervision de votre pratique ou de votre projet de pratique vous permettra :</w:t>
      </w:r>
    </w:p>
    <w:p w14:paraId="3AA4EBDF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63F996A9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D’exposer les difficultés rencontrées</w:t>
      </w:r>
    </w:p>
    <w:p w14:paraId="7915CAA0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De vous réapproprier les outils, la méthode avec des cas concrets</w:t>
      </w:r>
    </w:p>
    <w:p w14:paraId="540B5848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D’apprendre à synthétiser vos suivis de patients</w:t>
      </w:r>
    </w:p>
    <w:p w14:paraId="52469B3F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D’échanger sur vos pratiques et cadres</w:t>
      </w:r>
    </w:p>
    <w:p w14:paraId="79BE9899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 xml:space="preserve">De vous remettre en question sur votre positionnement </w:t>
      </w:r>
    </w:p>
    <w:p w14:paraId="1FF1282F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D’éclaircir les transferts et contre transferts dans la relation</w:t>
      </w:r>
    </w:p>
    <w:p w14:paraId="019F5DA2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De prendre le recul nécessaire et d’enrichir votre pratique</w:t>
      </w:r>
    </w:p>
    <w:p w14:paraId="59D7B910" w14:textId="77777777" w:rsid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-</w:t>
      </w:r>
      <w:r w:rsidRPr="004F4348">
        <w:rPr>
          <w:rFonts w:ascii="Arial" w:hAnsi="Arial" w:cs="Arial"/>
        </w:rPr>
        <w:tab/>
        <w:t>De rester en « réseau » avec vos pairs</w:t>
      </w:r>
    </w:p>
    <w:p w14:paraId="578E7DD8" w14:textId="77777777" w:rsidR="00AB574B" w:rsidRPr="004F4348" w:rsidRDefault="00AB574B" w:rsidP="004F4348">
      <w:pPr>
        <w:jc w:val="both"/>
        <w:rPr>
          <w:rFonts w:ascii="Arial" w:hAnsi="Arial" w:cs="Arial"/>
        </w:rPr>
      </w:pPr>
    </w:p>
    <w:p w14:paraId="076F4E46" w14:textId="68154880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 xml:space="preserve">Bref de vous investir et d’avancer dans votre activité et de prendre en compte des heures de supervision pour l’obtention de votre certificat de </w:t>
      </w:r>
      <w:proofErr w:type="spellStart"/>
      <w:r w:rsidRPr="004F4348">
        <w:rPr>
          <w:rFonts w:ascii="Arial" w:hAnsi="Arial" w:cs="Arial"/>
        </w:rPr>
        <w:t>somatothérapeute</w:t>
      </w:r>
      <w:proofErr w:type="spellEnd"/>
      <w:r w:rsidRPr="004F4348">
        <w:rPr>
          <w:rFonts w:ascii="Arial" w:hAnsi="Arial" w:cs="Arial"/>
        </w:rPr>
        <w:t xml:space="preserve"> ou tout simplement de rentrer dans le cadre déontologique de notre métier.</w:t>
      </w:r>
    </w:p>
    <w:p w14:paraId="199399FF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156F5996" w14:textId="4BB9A9E6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 xml:space="preserve">Nous vous proposons ci-dessous </w:t>
      </w:r>
      <w:r w:rsidR="004E6923">
        <w:rPr>
          <w:rFonts w:ascii="Arial" w:hAnsi="Arial" w:cs="Arial"/>
        </w:rPr>
        <w:t>deux</w:t>
      </w:r>
      <w:r w:rsidRPr="004F4348">
        <w:rPr>
          <w:rFonts w:ascii="Arial" w:hAnsi="Arial" w:cs="Arial"/>
        </w:rPr>
        <w:t xml:space="preserve"> formules,</w:t>
      </w:r>
      <w:r w:rsidR="004E6923">
        <w:rPr>
          <w:rFonts w:ascii="Arial" w:hAnsi="Arial" w:cs="Arial"/>
        </w:rPr>
        <w:t xml:space="preserve"> avec les dates pour l’automne 2019</w:t>
      </w:r>
      <w:r w:rsidRPr="004F4348">
        <w:rPr>
          <w:rFonts w:ascii="Arial" w:hAnsi="Arial" w:cs="Arial"/>
        </w:rPr>
        <w:t xml:space="preserve"> en espérant que vous trouverez à rentrer, à votre manière, dans ce processus d'accompagnement.</w:t>
      </w:r>
    </w:p>
    <w:p w14:paraId="6BCC80CB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1F75D985" w14:textId="2CB7B8CB" w:rsid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 xml:space="preserve">Participer à une supervision est </w:t>
      </w:r>
      <w:r w:rsidRPr="007A0A44">
        <w:rPr>
          <w:rFonts w:ascii="Arial" w:hAnsi="Arial" w:cs="Arial"/>
          <w:u w:val="single"/>
        </w:rPr>
        <w:t>un engagement</w:t>
      </w:r>
      <w:r w:rsidRPr="004F4348">
        <w:rPr>
          <w:rFonts w:ascii="Arial" w:hAnsi="Arial" w:cs="Arial"/>
        </w:rPr>
        <w:t xml:space="preserve"> vis à vis de sa profession, de ses patients, de soi-même et dans ce sens nous vous demandons de vous y engager bien à l'avance. Nous annulerons </w:t>
      </w:r>
      <w:r w:rsidR="00AC621A">
        <w:rPr>
          <w:rFonts w:ascii="Arial" w:hAnsi="Arial" w:cs="Arial"/>
        </w:rPr>
        <w:t>les supervisions</w:t>
      </w:r>
      <w:r w:rsidR="004E6923">
        <w:rPr>
          <w:rFonts w:ascii="Arial" w:hAnsi="Arial" w:cs="Arial"/>
        </w:rPr>
        <w:t xml:space="preserve"> </w:t>
      </w:r>
      <w:proofErr w:type="spellStart"/>
      <w:r w:rsidR="004E6923">
        <w:rPr>
          <w:rFonts w:ascii="Arial" w:hAnsi="Arial" w:cs="Arial"/>
        </w:rPr>
        <w:t>presentielles</w:t>
      </w:r>
      <w:proofErr w:type="spellEnd"/>
      <w:r w:rsidR="00AC621A">
        <w:rPr>
          <w:rFonts w:ascii="Arial" w:hAnsi="Arial" w:cs="Arial"/>
        </w:rPr>
        <w:t xml:space="preserve"> non complètes 30 jours</w:t>
      </w:r>
      <w:r w:rsidR="00CA3C30">
        <w:rPr>
          <w:rFonts w:ascii="Arial" w:hAnsi="Arial" w:cs="Arial"/>
        </w:rPr>
        <w:t xml:space="preserve"> à l'avance.</w:t>
      </w:r>
    </w:p>
    <w:p w14:paraId="767EAE90" w14:textId="77777777" w:rsidR="005173B7" w:rsidRDefault="005173B7" w:rsidP="00CA3C30">
      <w:pPr>
        <w:jc w:val="both"/>
        <w:rPr>
          <w:rFonts w:ascii="Arial" w:hAnsi="Arial" w:cs="Arial"/>
          <w:color w:val="C00000"/>
        </w:rPr>
      </w:pPr>
    </w:p>
    <w:p w14:paraId="1E51EBAB" w14:textId="2BE50E0A" w:rsidR="0051782C" w:rsidRPr="005173B7" w:rsidRDefault="0051782C" w:rsidP="00CA3C30">
      <w:pPr>
        <w:jc w:val="both"/>
        <w:rPr>
          <w:rFonts w:ascii="Arial" w:hAnsi="Arial" w:cs="Arial"/>
          <w:b/>
          <w:color w:val="C00000"/>
        </w:rPr>
      </w:pPr>
      <w:r w:rsidRPr="005173B7">
        <w:rPr>
          <w:rFonts w:ascii="Arial" w:hAnsi="Arial" w:cs="Arial"/>
          <w:b/>
          <w:color w:val="C00000"/>
        </w:rPr>
        <w:t>NOUVEAU</w:t>
      </w:r>
    </w:p>
    <w:p w14:paraId="1A759515" w14:textId="77777777" w:rsidR="0051782C" w:rsidRPr="0051782C" w:rsidRDefault="0051782C" w:rsidP="00CA3C30">
      <w:pPr>
        <w:jc w:val="both"/>
        <w:rPr>
          <w:rFonts w:ascii="Arial" w:hAnsi="Arial" w:cs="Arial"/>
          <w:color w:val="C00000"/>
        </w:rPr>
      </w:pPr>
    </w:p>
    <w:p w14:paraId="2BC61765" w14:textId="549DAD2D" w:rsidR="005173B7" w:rsidRDefault="0051782C" w:rsidP="00C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6923">
        <w:rPr>
          <w:rFonts w:ascii="Arial" w:hAnsi="Arial" w:cs="Arial"/>
        </w:rPr>
        <w:t xml:space="preserve">our palier aux remplacements des </w:t>
      </w:r>
      <w:r w:rsidR="000373C6">
        <w:rPr>
          <w:rFonts w:ascii="Arial" w:hAnsi="Arial" w:cs="Arial"/>
        </w:rPr>
        <w:t>présentiels à Liège</w:t>
      </w:r>
      <w:r w:rsidR="004E6923">
        <w:rPr>
          <w:rFonts w:ascii="Arial" w:hAnsi="Arial" w:cs="Arial"/>
        </w:rPr>
        <w:t xml:space="preserve"> et a Lyon et pour </w:t>
      </w:r>
      <w:r w:rsidR="00CA3C30" w:rsidRPr="00CA3C30">
        <w:rPr>
          <w:rFonts w:ascii="Arial" w:hAnsi="Arial" w:cs="Arial"/>
        </w:rPr>
        <w:t xml:space="preserve">tous ceux dont les déplacements sont trop importants : </w:t>
      </w:r>
      <w:r w:rsidR="005173B7">
        <w:rPr>
          <w:rFonts w:ascii="Arial" w:hAnsi="Arial" w:cs="Arial"/>
        </w:rPr>
        <w:t xml:space="preserve">des </w:t>
      </w:r>
      <w:r w:rsidR="00CA3C30" w:rsidRPr="00CA3C30">
        <w:rPr>
          <w:rFonts w:ascii="Arial" w:hAnsi="Arial" w:cs="Arial"/>
        </w:rPr>
        <w:t>supervision</w:t>
      </w:r>
      <w:r w:rsidR="005173B7">
        <w:rPr>
          <w:rFonts w:ascii="Arial" w:hAnsi="Arial" w:cs="Arial"/>
        </w:rPr>
        <w:t>s</w:t>
      </w:r>
      <w:r w:rsidR="00CA3C30" w:rsidRPr="00CA3C30">
        <w:rPr>
          <w:rFonts w:ascii="Arial" w:hAnsi="Arial" w:cs="Arial"/>
        </w:rPr>
        <w:t xml:space="preserve"> par ZOOM</w:t>
      </w:r>
      <w:r w:rsidR="005173B7">
        <w:rPr>
          <w:rFonts w:ascii="Arial" w:hAnsi="Arial" w:cs="Arial"/>
        </w:rPr>
        <w:t xml:space="preserve"> (vidéo en ligne) sont possible.</w:t>
      </w:r>
    </w:p>
    <w:p w14:paraId="61598CA3" w14:textId="62390887" w:rsidR="00663915" w:rsidRDefault="005173B7" w:rsidP="00C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inscrivez  sur le </w:t>
      </w:r>
      <w:proofErr w:type="spellStart"/>
      <w:r>
        <w:rPr>
          <w:rFonts w:ascii="Arial" w:hAnsi="Arial" w:cs="Arial"/>
        </w:rPr>
        <w:t>Doodle</w:t>
      </w:r>
      <w:proofErr w:type="spellEnd"/>
      <w:r>
        <w:rPr>
          <w:rFonts w:ascii="Arial" w:hAnsi="Arial" w:cs="Arial"/>
        </w:rPr>
        <w:t xml:space="preserve"> </w:t>
      </w:r>
      <w:r w:rsidR="0034661D">
        <w:rPr>
          <w:rFonts w:ascii="Arial" w:hAnsi="Arial" w:cs="Arial"/>
        </w:rPr>
        <w:t xml:space="preserve">ici </w:t>
      </w:r>
      <w:r w:rsidR="009E438B" w:rsidRPr="009E438B">
        <w:rPr>
          <w:rFonts w:ascii="Arial" w:hAnsi="Arial" w:cs="Arial"/>
          <w:color w:val="0000FF"/>
        </w:rPr>
        <w:t>https://doodle.com/poll/89cs74iy7smismui</w:t>
      </w:r>
    </w:p>
    <w:p w14:paraId="02C426BF" w14:textId="47E00C5A" w:rsidR="00CA3C30" w:rsidRPr="00CA3C30" w:rsidRDefault="000373C6" w:rsidP="00C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B2773">
        <w:rPr>
          <w:rFonts w:ascii="Arial" w:hAnsi="Arial" w:cs="Arial"/>
        </w:rPr>
        <w:t>et</w:t>
      </w:r>
      <w:proofErr w:type="gramEnd"/>
      <w:r w:rsidR="00BB2773">
        <w:rPr>
          <w:rFonts w:ascii="Arial" w:hAnsi="Arial" w:cs="Arial"/>
        </w:rPr>
        <w:t xml:space="preserve"> </w:t>
      </w:r>
      <w:r w:rsidR="005173B7">
        <w:rPr>
          <w:rFonts w:ascii="Arial" w:hAnsi="Arial" w:cs="Arial"/>
        </w:rPr>
        <w:t>nous vous confirmons</w:t>
      </w:r>
      <w:r w:rsidR="00CA3C30" w:rsidRPr="00CA3C30">
        <w:rPr>
          <w:rFonts w:ascii="Arial" w:hAnsi="Arial" w:cs="Arial"/>
        </w:rPr>
        <w:t xml:space="preserve"> </w:t>
      </w:r>
      <w:r w:rsidR="005173B7">
        <w:rPr>
          <w:rFonts w:ascii="Arial" w:hAnsi="Arial" w:cs="Arial"/>
        </w:rPr>
        <w:t xml:space="preserve">votre participation en fonction du </w:t>
      </w:r>
      <w:r w:rsidR="00CA3C30" w:rsidRPr="00CA3C30">
        <w:rPr>
          <w:rFonts w:ascii="Arial" w:hAnsi="Arial" w:cs="Arial"/>
        </w:rPr>
        <w:t xml:space="preserve">nombre de participants </w:t>
      </w:r>
      <w:r w:rsidR="00BB6CAE">
        <w:rPr>
          <w:rFonts w:ascii="Arial" w:hAnsi="Arial" w:cs="Arial"/>
        </w:rPr>
        <w:t>et précisons alors les horaires.</w:t>
      </w:r>
      <w:r w:rsidR="00CA3C30" w:rsidRPr="00CA3C30">
        <w:rPr>
          <w:rFonts w:ascii="Arial" w:hAnsi="Arial" w:cs="Arial"/>
        </w:rPr>
        <w:t xml:space="preserve"> </w:t>
      </w:r>
      <w:r w:rsidR="006A2091">
        <w:rPr>
          <w:rFonts w:ascii="Arial" w:hAnsi="Arial" w:cs="Arial"/>
        </w:rPr>
        <w:t>Vous recevrez</w:t>
      </w:r>
      <w:r w:rsidR="00BB6CAE">
        <w:rPr>
          <w:rFonts w:ascii="Arial" w:hAnsi="Arial" w:cs="Arial"/>
        </w:rPr>
        <w:t xml:space="preserve"> </w:t>
      </w:r>
      <w:r w:rsidR="00CA3C30" w:rsidRPr="00CA3C30">
        <w:rPr>
          <w:rFonts w:ascii="Arial" w:hAnsi="Arial" w:cs="Arial"/>
        </w:rPr>
        <w:t xml:space="preserve">un lien pour faire une réunion en groupe mais chacun </w:t>
      </w:r>
      <w:r w:rsidR="006A2091">
        <w:rPr>
          <w:rFonts w:ascii="Arial" w:hAnsi="Arial" w:cs="Arial"/>
        </w:rPr>
        <w:t xml:space="preserve">de </w:t>
      </w:r>
      <w:r w:rsidR="00CA3C30" w:rsidRPr="00CA3C30">
        <w:rPr>
          <w:rFonts w:ascii="Arial" w:hAnsi="Arial" w:cs="Arial"/>
        </w:rPr>
        <w:t>chez soi !!!</w:t>
      </w:r>
    </w:p>
    <w:p w14:paraId="26261084" w14:textId="5171B3B6" w:rsidR="004F4348" w:rsidRPr="004F4348" w:rsidRDefault="004F4348" w:rsidP="004F4348">
      <w:pPr>
        <w:jc w:val="both"/>
        <w:rPr>
          <w:rFonts w:ascii="Arial" w:hAnsi="Arial" w:cs="Arial"/>
        </w:rPr>
      </w:pPr>
    </w:p>
    <w:p w14:paraId="38897B6E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0D5106E7" w14:textId="6B9F5D8B" w:rsid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Nous restons à votre écoute pour vos propositions ou remarques,</w:t>
      </w:r>
    </w:p>
    <w:p w14:paraId="5BD49561" w14:textId="05739C0F" w:rsidR="00B76DBA" w:rsidRDefault="00B76DBA" w:rsidP="004F4348">
      <w:pPr>
        <w:jc w:val="both"/>
        <w:rPr>
          <w:rFonts w:ascii="Arial" w:hAnsi="Arial" w:cs="Arial"/>
        </w:rPr>
      </w:pPr>
    </w:p>
    <w:p w14:paraId="2CFA6197" w14:textId="77777777" w:rsidR="00B76DBA" w:rsidRPr="004F4348" w:rsidRDefault="00B76DBA" w:rsidP="00B76DBA">
      <w:pPr>
        <w:jc w:val="both"/>
        <w:rPr>
          <w:rFonts w:ascii="Arial" w:hAnsi="Arial" w:cs="Arial"/>
          <w:b/>
        </w:rPr>
      </w:pPr>
    </w:p>
    <w:p w14:paraId="1C7EB0E1" w14:textId="77777777" w:rsidR="00B76DBA" w:rsidRPr="00BE37B6" w:rsidRDefault="009E438B" w:rsidP="00B76D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hyperlink r:id="rId8" w:history="1">
        <w:r w:rsidR="00B76DBA" w:rsidRPr="00D37416">
          <w:rPr>
            <w:rStyle w:val="Lienhypertexte"/>
            <w:sz w:val="28"/>
            <w:szCs w:val="28"/>
          </w:rPr>
          <w:t>cathy.felix@orange.fr</w:t>
        </w:r>
      </w:hyperlink>
      <w:r w:rsidR="00B76DBA">
        <w:rPr>
          <w:sz w:val="28"/>
          <w:szCs w:val="28"/>
        </w:rPr>
        <w:t xml:space="preserve">  </w:t>
      </w:r>
      <w:r w:rsidR="00B76DBA" w:rsidRPr="00BE37B6">
        <w:rPr>
          <w:sz w:val="28"/>
          <w:szCs w:val="28"/>
        </w:rPr>
        <w:t>au  00.33.6.87.55.51.10</w:t>
      </w:r>
    </w:p>
    <w:p w14:paraId="4354651B" w14:textId="77777777" w:rsidR="00B76DBA" w:rsidRDefault="009E438B" w:rsidP="00B76D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hyperlink r:id="rId9" w:history="1">
        <w:r w:rsidR="00B76DBA" w:rsidRPr="00D37416">
          <w:rPr>
            <w:rStyle w:val="Lienhypertexte"/>
            <w:sz w:val="28"/>
            <w:szCs w:val="28"/>
          </w:rPr>
          <w:t>benedicterousseau@orange.fr</w:t>
        </w:r>
      </w:hyperlink>
      <w:r w:rsidR="00B76DBA">
        <w:rPr>
          <w:sz w:val="28"/>
          <w:szCs w:val="28"/>
        </w:rPr>
        <w:t xml:space="preserve"> </w:t>
      </w:r>
      <w:r w:rsidR="00B76DBA" w:rsidRPr="00BE37B6">
        <w:rPr>
          <w:sz w:val="28"/>
          <w:szCs w:val="28"/>
        </w:rPr>
        <w:t xml:space="preserve"> au  00.33.6.13.21.22.83</w:t>
      </w:r>
    </w:p>
    <w:p w14:paraId="17B78D96" w14:textId="77777777" w:rsidR="00B76DBA" w:rsidRPr="00BE37B6" w:rsidRDefault="009E438B" w:rsidP="00B76D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hyperlink r:id="rId10" w:history="1">
        <w:r w:rsidR="00B76DBA" w:rsidRPr="00D37416">
          <w:rPr>
            <w:rStyle w:val="Lienhypertexte"/>
            <w:sz w:val="28"/>
            <w:szCs w:val="28"/>
          </w:rPr>
          <w:t>fabrice.mascaux@gmail.com</w:t>
        </w:r>
      </w:hyperlink>
      <w:r w:rsidR="00B76DBA">
        <w:rPr>
          <w:sz w:val="28"/>
          <w:szCs w:val="28"/>
        </w:rPr>
        <w:t xml:space="preserve">  au  00.32.495.42.62.52</w:t>
      </w:r>
    </w:p>
    <w:p w14:paraId="3F369B8E" w14:textId="77777777" w:rsidR="00B76DBA" w:rsidRPr="004F4348" w:rsidRDefault="00B76DBA" w:rsidP="004F4348">
      <w:pPr>
        <w:jc w:val="both"/>
        <w:rPr>
          <w:rFonts w:ascii="Arial" w:hAnsi="Arial" w:cs="Arial"/>
        </w:rPr>
      </w:pPr>
    </w:p>
    <w:p w14:paraId="78827A85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40A33FC5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 xml:space="preserve">Bonne pratique en attendant de vous retrouver, </w:t>
      </w:r>
      <w:r w:rsidRPr="004F4348">
        <w:rPr>
          <w:rFonts w:ascii="Arial" w:hAnsi="Arial" w:cs="Arial"/>
        </w:rPr>
        <w:tab/>
      </w:r>
    </w:p>
    <w:p w14:paraId="51D2415B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0A222344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5AAFAE0F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20B564CB" w14:textId="77777777" w:rsidR="004F4348" w:rsidRPr="004F4348" w:rsidRDefault="004F4348" w:rsidP="004F4348">
      <w:pPr>
        <w:jc w:val="both"/>
        <w:rPr>
          <w:rFonts w:ascii="Arial" w:hAnsi="Arial" w:cs="Arial"/>
        </w:rPr>
      </w:pPr>
      <w:r w:rsidRPr="004F4348">
        <w:rPr>
          <w:rFonts w:ascii="Arial" w:hAnsi="Arial" w:cs="Arial"/>
        </w:rPr>
        <w:t>Bien chaleureusement</w:t>
      </w:r>
    </w:p>
    <w:p w14:paraId="69E89670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1AE02699" w14:textId="745F4C7C" w:rsidR="004F4348" w:rsidRPr="004F4348" w:rsidRDefault="00240235" w:rsidP="004F43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Bénédicte Rousseau - </w:t>
      </w:r>
      <w:r w:rsidR="004F4348" w:rsidRPr="004F4348">
        <w:rPr>
          <w:rFonts w:ascii="Arial" w:hAnsi="Arial" w:cs="Arial"/>
          <w:b/>
        </w:rPr>
        <w:t>Cathy Félix</w:t>
      </w:r>
      <w:r>
        <w:rPr>
          <w:rFonts w:ascii="Arial" w:hAnsi="Arial" w:cs="Arial"/>
          <w:b/>
        </w:rPr>
        <w:t xml:space="preserve"> – Fabrice </w:t>
      </w:r>
      <w:proofErr w:type="spellStart"/>
      <w:r>
        <w:rPr>
          <w:rFonts w:ascii="Arial" w:hAnsi="Arial" w:cs="Arial"/>
          <w:b/>
        </w:rPr>
        <w:t>Mascaux</w:t>
      </w:r>
      <w:proofErr w:type="spellEnd"/>
    </w:p>
    <w:p w14:paraId="2435823E" w14:textId="02677BA1" w:rsidR="004F4348" w:rsidRPr="004F4348" w:rsidRDefault="00240235" w:rsidP="004F43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Formateurs</w:t>
      </w:r>
      <w:r w:rsidR="004F4348" w:rsidRPr="004F4348">
        <w:rPr>
          <w:rFonts w:ascii="Arial" w:hAnsi="Arial" w:cs="Arial"/>
          <w:b/>
        </w:rPr>
        <w:t xml:space="preserve"> et supervis</w:t>
      </w:r>
      <w:r>
        <w:rPr>
          <w:rFonts w:ascii="Arial" w:hAnsi="Arial" w:cs="Arial"/>
          <w:b/>
        </w:rPr>
        <w:t>eurs certifié</w:t>
      </w:r>
      <w:r w:rsidR="004F4348" w:rsidRPr="004F4348">
        <w:rPr>
          <w:rFonts w:ascii="Arial" w:hAnsi="Arial" w:cs="Arial"/>
          <w:b/>
        </w:rPr>
        <w:t>s</w:t>
      </w:r>
    </w:p>
    <w:p w14:paraId="33D24304" w14:textId="77777777" w:rsidR="004F4348" w:rsidRPr="004F4348" w:rsidRDefault="004F4348" w:rsidP="004F4348">
      <w:pPr>
        <w:jc w:val="both"/>
        <w:rPr>
          <w:rFonts w:ascii="Arial" w:hAnsi="Arial" w:cs="Arial"/>
        </w:rPr>
      </w:pPr>
    </w:p>
    <w:p w14:paraId="30840A85" w14:textId="77777777" w:rsidR="004F4348" w:rsidRPr="00ED30C7" w:rsidRDefault="004F4348" w:rsidP="004F4348">
      <w:pPr>
        <w:jc w:val="both"/>
        <w:rPr>
          <w:rFonts w:ascii="Arial" w:hAnsi="Arial" w:cs="Arial"/>
        </w:rPr>
      </w:pPr>
    </w:p>
    <w:p w14:paraId="0696CBD9" w14:textId="6216E745" w:rsidR="00B76DBA" w:rsidRDefault="00B76DBA" w:rsidP="00B76DBA">
      <w:pPr>
        <w:rPr>
          <w:rFonts w:ascii="Comic Sans MS" w:hAnsi="Comic Sans MS"/>
          <w:color w:val="B21702"/>
          <w:sz w:val="36"/>
          <w:szCs w:val="36"/>
        </w:rPr>
      </w:pPr>
    </w:p>
    <w:p w14:paraId="42AC6B5B" w14:textId="77777777" w:rsidR="00B76DBA" w:rsidRDefault="00B76DBA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370BBA10" w14:textId="77777777" w:rsidR="004E6923" w:rsidRDefault="004E6923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57EDC5F6" w14:textId="77777777" w:rsidR="004E6923" w:rsidRDefault="004E6923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57D05983" w14:textId="77777777" w:rsidR="004E6923" w:rsidRDefault="004E6923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6F06ED0D" w14:textId="77777777" w:rsidR="004E6923" w:rsidRDefault="004E6923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3F336B7A" w14:textId="77777777" w:rsidR="004E6923" w:rsidRDefault="004E6923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0F83FA35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55228F61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29E36B0F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148EEABB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49CFB7F6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40D142C4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36FB3058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5D7A8352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400CDB72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484B8B84" w14:textId="77777777" w:rsidR="00663915" w:rsidRDefault="00663915" w:rsidP="00663915">
      <w:pPr>
        <w:rPr>
          <w:rFonts w:ascii="Comic Sans MS" w:hAnsi="Comic Sans MS"/>
          <w:color w:val="B21702"/>
          <w:sz w:val="22"/>
          <w:szCs w:val="22"/>
        </w:rPr>
      </w:pPr>
    </w:p>
    <w:p w14:paraId="32AEEB48" w14:textId="77777777" w:rsidR="004E6923" w:rsidRDefault="004E6923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7B84F954" w14:textId="77777777" w:rsidR="004E6923" w:rsidRPr="00AB574B" w:rsidRDefault="004E6923" w:rsidP="004F4348">
      <w:pPr>
        <w:ind w:left="-216"/>
        <w:jc w:val="center"/>
        <w:rPr>
          <w:rFonts w:ascii="Comic Sans MS" w:hAnsi="Comic Sans MS"/>
          <w:color w:val="B21702"/>
          <w:sz w:val="22"/>
          <w:szCs w:val="22"/>
        </w:rPr>
      </w:pPr>
    </w:p>
    <w:p w14:paraId="5EDAF691" w14:textId="77777777" w:rsidR="009E438B" w:rsidRDefault="009E438B" w:rsidP="004F4348">
      <w:pPr>
        <w:ind w:left="-216"/>
        <w:jc w:val="center"/>
        <w:rPr>
          <w:rFonts w:ascii="Comic Sans MS" w:hAnsi="Comic Sans MS"/>
          <w:color w:val="B21702"/>
          <w:sz w:val="40"/>
          <w:szCs w:val="40"/>
          <w:u w:val="single"/>
        </w:rPr>
      </w:pPr>
    </w:p>
    <w:p w14:paraId="7658C04B" w14:textId="77777777" w:rsidR="004F4348" w:rsidRPr="007F385D" w:rsidRDefault="004F4348" w:rsidP="004F4348">
      <w:pPr>
        <w:ind w:left="-216"/>
        <w:jc w:val="center"/>
        <w:rPr>
          <w:rFonts w:ascii="Comic Sans MS" w:hAnsi="Comic Sans MS"/>
          <w:color w:val="B21702"/>
          <w:sz w:val="40"/>
          <w:szCs w:val="40"/>
          <w:u w:val="single"/>
        </w:rPr>
      </w:pPr>
      <w:r w:rsidRPr="007F385D">
        <w:rPr>
          <w:rFonts w:ascii="Comic Sans MS" w:hAnsi="Comic Sans MS"/>
          <w:color w:val="B21702"/>
          <w:sz w:val="40"/>
          <w:szCs w:val="40"/>
          <w:u w:val="single"/>
        </w:rPr>
        <w:lastRenderedPageBreak/>
        <w:t xml:space="preserve">Propositions de Supervisions </w:t>
      </w:r>
    </w:p>
    <w:p w14:paraId="30FFB9D6" w14:textId="6CD8F84B" w:rsidR="00D73ED9" w:rsidRPr="007F385D" w:rsidRDefault="004E6923" w:rsidP="004E6923">
      <w:pPr>
        <w:ind w:left="-216"/>
        <w:jc w:val="center"/>
        <w:rPr>
          <w:rFonts w:ascii="Comic Sans MS" w:hAnsi="Comic Sans MS"/>
          <w:color w:val="B21702"/>
          <w:sz w:val="40"/>
          <w:szCs w:val="40"/>
          <w:u w:val="single"/>
        </w:rPr>
      </w:pPr>
      <w:r>
        <w:rPr>
          <w:rFonts w:ascii="Comic Sans MS" w:hAnsi="Comic Sans MS"/>
          <w:color w:val="B21702"/>
          <w:sz w:val="40"/>
          <w:szCs w:val="40"/>
          <w:u w:val="single"/>
        </w:rPr>
        <w:t>Automne 2019</w:t>
      </w:r>
    </w:p>
    <w:p w14:paraId="1C956465" w14:textId="77777777" w:rsidR="00ED30C7" w:rsidRDefault="00ED30C7" w:rsidP="00ED30C7">
      <w:pPr>
        <w:jc w:val="center"/>
        <w:rPr>
          <w:b/>
          <w:sz w:val="32"/>
          <w:szCs w:val="32"/>
        </w:rPr>
      </w:pPr>
    </w:p>
    <w:p w14:paraId="2A394345" w14:textId="1BD9D59F" w:rsidR="00ED30C7" w:rsidRDefault="00E17296" w:rsidP="0077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GROUPE, en j</w:t>
      </w:r>
      <w:r w:rsidR="00ED30C7">
        <w:rPr>
          <w:b/>
          <w:sz w:val="32"/>
          <w:szCs w:val="32"/>
        </w:rPr>
        <w:t>ournée</w:t>
      </w:r>
      <w:r w:rsidR="00663915">
        <w:rPr>
          <w:b/>
          <w:sz w:val="32"/>
          <w:szCs w:val="32"/>
        </w:rPr>
        <w:t xml:space="preserve"> présentiel</w:t>
      </w:r>
      <w:r w:rsidR="00EC75C6">
        <w:rPr>
          <w:b/>
          <w:sz w:val="32"/>
          <w:szCs w:val="32"/>
        </w:rPr>
        <w:t xml:space="preserve">  </w:t>
      </w:r>
      <w:r w:rsidR="008C1FE5">
        <w:rPr>
          <w:b/>
          <w:sz w:val="32"/>
          <w:szCs w:val="32"/>
        </w:rPr>
        <w:t xml:space="preserve"> </w:t>
      </w:r>
      <w:r w:rsidR="00EC75C6">
        <w:rPr>
          <w:b/>
          <w:sz w:val="32"/>
          <w:szCs w:val="32"/>
        </w:rPr>
        <w:t>Prix</w:t>
      </w:r>
      <w:r w:rsidR="004E6923">
        <w:rPr>
          <w:b/>
          <w:sz w:val="32"/>
          <w:szCs w:val="32"/>
        </w:rPr>
        <w:t xml:space="preserve"> 75</w:t>
      </w:r>
      <w:r w:rsidR="00ED30C7">
        <w:rPr>
          <w:b/>
          <w:sz w:val="32"/>
          <w:szCs w:val="32"/>
        </w:rPr>
        <w:t xml:space="preserve"> € TTC</w:t>
      </w:r>
    </w:p>
    <w:p w14:paraId="7EF6837F" w14:textId="77777777" w:rsidR="003C36AB" w:rsidRPr="00D84F3E" w:rsidRDefault="003C36AB" w:rsidP="007A0A44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444444"/>
          <w:sz w:val="18"/>
          <w:szCs w:val="18"/>
        </w:rPr>
      </w:pPr>
    </w:p>
    <w:p w14:paraId="07A70052" w14:textId="23B33F0D" w:rsidR="007A0A44" w:rsidRDefault="007A0A44" w:rsidP="007A0A44">
      <w:pPr>
        <w:rPr>
          <w:rFonts w:ascii="Arial" w:hAnsi="Arial" w:cs="Arial"/>
          <w:color w:val="343434"/>
        </w:rPr>
      </w:pPr>
    </w:p>
    <w:p w14:paraId="2CC40CED" w14:textId="3B11CA37" w:rsidR="007A0A44" w:rsidRDefault="004E6923" w:rsidP="007A0A44">
      <w:pPr>
        <w:rPr>
          <w:rFonts w:ascii="Arial" w:hAnsi="Arial" w:cs="Arial"/>
          <w:b/>
          <w:color w:val="343434"/>
          <w:u w:val="single"/>
        </w:rPr>
      </w:pPr>
      <w:r>
        <w:rPr>
          <w:rFonts w:ascii="Arial" w:hAnsi="Arial" w:cs="Arial"/>
          <w:b/>
          <w:color w:val="343434"/>
          <w:u w:val="single"/>
        </w:rPr>
        <w:t xml:space="preserve"> En France sur </w:t>
      </w:r>
      <w:r w:rsidR="007A0A44">
        <w:rPr>
          <w:rFonts w:ascii="Arial" w:hAnsi="Arial" w:cs="Arial"/>
          <w:b/>
          <w:color w:val="343434"/>
          <w:u w:val="single"/>
        </w:rPr>
        <w:t>SENLIS (60) avec Bénédicte Rousseau</w:t>
      </w:r>
    </w:p>
    <w:p w14:paraId="2569E5FC" w14:textId="77777777" w:rsidR="0034661D" w:rsidRPr="00CF284C" w:rsidRDefault="0034661D" w:rsidP="007A0A44">
      <w:pPr>
        <w:rPr>
          <w:rFonts w:ascii="Arial" w:hAnsi="Arial" w:cs="Arial"/>
          <w:b/>
          <w:color w:val="343434"/>
          <w:u w:val="single"/>
        </w:rPr>
      </w:pPr>
    </w:p>
    <w:p w14:paraId="7437C874" w14:textId="45063A0E" w:rsidR="007A0A44" w:rsidRPr="004E6923" w:rsidRDefault="004E6923" w:rsidP="007A0A44">
      <w:pPr>
        <w:rPr>
          <w:rFonts w:ascii="Arial" w:hAnsi="Arial" w:cs="Arial"/>
          <w:color w:val="C0504D" w:themeColor="accent2"/>
        </w:rPr>
      </w:pPr>
      <w:r w:rsidRPr="004E6923">
        <w:rPr>
          <w:rFonts w:ascii="Arial" w:hAnsi="Arial" w:cs="Arial"/>
          <w:color w:val="C0504D" w:themeColor="accent2"/>
        </w:rPr>
        <w:t xml:space="preserve">Le dimanche </w:t>
      </w:r>
      <w:r w:rsidR="009E438B">
        <w:rPr>
          <w:rFonts w:ascii="Arial" w:hAnsi="Arial" w:cs="Arial"/>
          <w:color w:val="C0504D" w:themeColor="accent2"/>
        </w:rPr>
        <w:t>2 FEVRIER 2020</w:t>
      </w:r>
      <w:bookmarkStart w:id="0" w:name="_GoBack"/>
      <w:bookmarkEnd w:id="0"/>
    </w:p>
    <w:p w14:paraId="26AEC55C" w14:textId="19D628E0" w:rsidR="00FA780A" w:rsidRDefault="00FA780A" w:rsidP="007A0A44">
      <w:pPr>
        <w:rPr>
          <w:rFonts w:ascii="Arial" w:hAnsi="Arial" w:cs="Arial"/>
          <w:color w:val="343434"/>
        </w:rPr>
      </w:pPr>
    </w:p>
    <w:p w14:paraId="24DAE24F" w14:textId="76100ADE" w:rsidR="00240235" w:rsidRDefault="00FA780A" w:rsidP="007A0A44">
      <w:pPr>
        <w:rPr>
          <w:rFonts w:ascii="Arial" w:hAnsi="Arial" w:cs="Arial"/>
          <w:b/>
          <w:color w:val="343434"/>
        </w:rPr>
      </w:pPr>
      <w:r w:rsidRPr="00240235">
        <w:rPr>
          <w:rFonts w:ascii="Arial" w:hAnsi="Arial" w:cs="Arial"/>
          <w:b/>
          <w:color w:val="343434"/>
        </w:rPr>
        <w:t>Inscription</w:t>
      </w:r>
      <w:r w:rsidR="00240235" w:rsidRPr="00240235">
        <w:rPr>
          <w:rFonts w:ascii="Arial" w:hAnsi="Arial" w:cs="Arial"/>
          <w:b/>
          <w:color w:val="343434"/>
        </w:rPr>
        <w:t xml:space="preserve"> par email uniquement  </w:t>
      </w:r>
    </w:p>
    <w:p w14:paraId="6AA8C7F1" w14:textId="77777777" w:rsidR="0034661D" w:rsidRPr="00240235" w:rsidRDefault="0034661D" w:rsidP="007A0A44">
      <w:pPr>
        <w:rPr>
          <w:rFonts w:ascii="Arial" w:hAnsi="Arial" w:cs="Arial"/>
          <w:b/>
          <w:color w:val="343434"/>
        </w:rPr>
      </w:pPr>
    </w:p>
    <w:p w14:paraId="47EAD3AB" w14:textId="7D660331" w:rsidR="00FA780A" w:rsidRPr="00240235" w:rsidRDefault="00240235" w:rsidP="007A0A44">
      <w:pPr>
        <w:rPr>
          <w:rFonts w:ascii="Arial" w:hAnsi="Arial" w:cs="Arial"/>
          <w:b/>
          <w:color w:val="343434"/>
        </w:rPr>
      </w:pPr>
      <w:r w:rsidRPr="00240235">
        <w:rPr>
          <w:rFonts w:ascii="Arial" w:hAnsi="Arial" w:cs="Arial"/>
          <w:b/>
          <w:color w:val="343434"/>
        </w:rPr>
        <w:t xml:space="preserve">&gt;&gt; </w:t>
      </w:r>
      <w:r w:rsidR="00FA780A" w:rsidRPr="00240235">
        <w:rPr>
          <w:rFonts w:ascii="Arial" w:hAnsi="Arial" w:cs="Arial"/>
          <w:b/>
          <w:color w:val="343434"/>
        </w:rPr>
        <w:t xml:space="preserve">Bénédicte ROUSSEAU : </w:t>
      </w:r>
      <w:hyperlink r:id="rId11" w:history="1">
        <w:r w:rsidR="00FA780A" w:rsidRPr="00240235">
          <w:rPr>
            <w:rStyle w:val="Lienhypertexte"/>
            <w:rFonts w:ascii="Arial" w:hAnsi="Arial" w:cs="Arial"/>
            <w:b/>
          </w:rPr>
          <w:t>benedicterousseau@orange.fr</w:t>
        </w:r>
      </w:hyperlink>
      <w:r w:rsidR="00FA780A" w:rsidRPr="00240235">
        <w:rPr>
          <w:rFonts w:ascii="Arial" w:hAnsi="Arial" w:cs="Arial"/>
          <w:b/>
          <w:color w:val="343434"/>
        </w:rPr>
        <w:t xml:space="preserve"> </w:t>
      </w:r>
    </w:p>
    <w:p w14:paraId="3623278E" w14:textId="77777777" w:rsidR="00A8209E" w:rsidRDefault="00A8209E" w:rsidP="004E6923">
      <w:pPr>
        <w:rPr>
          <w:rFonts w:ascii="Arial" w:hAnsi="Arial" w:cs="Arial"/>
        </w:rPr>
      </w:pPr>
    </w:p>
    <w:p w14:paraId="12168D2D" w14:textId="77777777" w:rsidR="007A0A44" w:rsidRPr="00460E6C" w:rsidRDefault="007A0A44" w:rsidP="007A0A44">
      <w:pPr>
        <w:rPr>
          <w:rFonts w:ascii="Arial" w:hAnsi="Arial" w:cs="Arial"/>
        </w:rPr>
      </w:pPr>
    </w:p>
    <w:p w14:paraId="7CEA7A21" w14:textId="097750BD" w:rsidR="00E17296" w:rsidRPr="00842A88" w:rsidRDefault="00E17296" w:rsidP="00E1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42A88">
        <w:rPr>
          <w:rFonts w:ascii="Arial" w:hAnsi="Arial" w:cs="Arial"/>
          <w:b/>
          <w:color w:val="000000" w:themeColor="text1"/>
          <w:sz w:val="28"/>
          <w:szCs w:val="28"/>
        </w:rPr>
        <w:t>EN GROUPE, SUR INTERNET via ZOOM (à partir de 3 personnes)</w:t>
      </w:r>
    </w:p>
    <w:p w14:paraId="41611E01" w14:textId="7EC34B64" w:rsidR="0017694A" w:rsidRPr="00842A88" w:rsidRDefault="004E6923" w:rsidP="00E1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Prix 75</w:t>
      </w:r>
      <w:r w:rsidR="0017694A" w:rsidRPr="00842A88">
        <w:rPr>
          <w:b/>
          <w:color w:val="000000" w:themeColor="text1"/>
          <w:sz w:val="32"/>
          <w:szCs w:val="32"/>
        </w:rPr>
        <w:t xml:space="preserve"> € TTC</w:t>
      </w:r>
    </w:p>
    <w:p w14:paraId="468917B5" w14:textId="77777777" w:rsidR="00D73ED9" w:rsidRDefault="00D73ED9" w:rsidP="00EC75C6">
      <w:pPr>
        <w:rPr>
          <w:rFonts w:ascii="Arial" w:hAnsi="Arial" w:cs="Arial"/>
        </w:rPr>
      </w:pPr>
    </w:p>
    <w:p w14:paraId="1BE042C0" w14:textId="45F4180E" w:rsidR="00370F9E" w:rsidRDefault="00E17296" w:rsidP="00E1729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La possibilité de rester chez soi et de bénéficier des avantages et de la richesse du partage de groupe</w:t>
      </w:r>
      <w:r w:rsidR="009E438B">
        <w:rPr>
          <w:rFonts w:ascii="Arial" w:hAnsi="Arial" w:cs="Arial"/>
        </w:rPr>
        <w:t>, en matinée ou en soirée, et même quelques dimanche matin !</w:t>
      </w:r>
    </w:p>
    <w:p w14:paraId="5337E640" w14:textId="77777777" w:rsidR="00370F9E" w:rsidRDefault="00370F9E" w:rsidP="00E17296">
      <w:pPr>
        <w:ind w:left="60"/>
        <w:rPr>
          <w:rFonts w:ascii="Arial" w:hAnsi="Arial" w:cs="Arial"/>
        </w:rPr>
      </w:pPr>
    </w:p>
    <w:p w14:paraId="0278F281" w14:textId="44E57B2B" w:rsidR="0034661D" w:rsidRDefault="00370F9E" w:rsidP="00E17296">
      <w:pPr>
        <w:ind w:left="60"/>
      </w:pPr>
      <w:r>
        <w:rPr>
          <w:rFonts w:ascii="Arial" w:hAnsi="Arial" w:cs="Arial"/>
          <w:b/>
          <w:i/>
          <w:color w:val="343434"/>
        </w:rPr>
        <w:t xml:space="preserve">&gt;&gt; </w:t>
      </w:r>
      <w:r w:rsidR="00663915" w:rsidRPr="00853ED7">
        <w:rPr>
          <w:rFonts w:ascii="Arial" w:hAnsi="Arial" w:cs="Arial"/>
          <w:b/>
          <w:i/>
          <w:color w:val="343434"/>
        </w:rPr>
        <w:t>Inscription</w:t>
      </w:r>
      <w:r w:rsidRPr="00853ED7">
        <w:rPr>
          <w:rFonts w:ascii="Arial" w:hAnsi="Arial" w:cs="Arial"/>
          <w:b/>
          <w:i/>
          <w:color w:val="343434"/>
        </w:rPr>
        <w:t xml:space="preserve"> en suivant ce lien</w:t>
      </w:r>
      <w:r>
        <w:rPr>
          <w:rFonts w:ascii="Arial" w:hAnsi="Arial" w:cs="Arial"/>
          <w:b/>
          <w:i/>
          <w:color w:val="343434"/>
        </w:rPr>
        <w:t> :</w:t>
      </w:r>
      <w:r w:rsidR="000E73EB" w:rsidRPr="000E73EB">
        <w:t xml:space="preserve"> </w:t>
      </w:r>
      <w:r w:rsidR="009E438B" w:rsidRPr="009E438B">
        <w:rPr>
          <w:color w:val="0000FF"/>
        </w:rPr>
        <w:t>https://doodle.com/poll/89cs74iy7smismui</w:t>
      </w:r>
    </w:p>
    <w:p w14:paraId="73485F92" w14:textId="77777777" w:rsidR="00663915" w:rsidRDefault="00663915" w:rsidP="00E17296">
      <w:pPr>
        <w:ind w:left="60"/>
      </w:pPr>
    </w:p>
    <w:p w14:paraId="0A0CAB27" w14:textId="35C9986D" w:rsidR="00E17296" w:rsidRPr="004E6923" w:rsidRDefault="000E73EB" w:rsidP="004E6923">
      <w:pPr>
        <w:ind w:left="60"/>
      </w:pPr>
      <w:r>
        <w:rPr>
          <w:rFonts w:ascii="Arial" w:hAnsi="Arial" w:cs="Arial"/>
          <w:b/>
          <w:i/>
          <w:color w:val="343434"/>
        </w:rPr>
        <w:t xml:space="preserve"> </w:t>
      </w:r>
      <w:r w:rsidR="00370F9E" w:rsidRPr="00370F9E">
        <w:tab/>
      </w:r>
      <w:r w:rsidR="00370F9E">
        <w:t xml:space="preserve"> </w:t>
      </w:r>
    </w:p>
    <w:p w14:paraId="4A499061" w14:textId="43F93EE9" w:rsidR="00A8209E" w:rsidRDefault="00E17296" w:rsidP="00E1729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Vous recevez </w:t>
      </w:r>
      <w:r w:rsidR="00A8209E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confirmatio</w:t>
      </w:r>
      <w:r w:rsidR="00A8209E">
        <w:rPr>
          <w:rFonts w:ascii="Arial" w:hAnsi="Arial" w:cs="Arial"/>
        </w:rPr>
        <w:t xml:space="preserve">n et un lien de réunion ZOOM. Chacun se voit et </w:t>
      </w:r>
      <w:r>
        <w:rPr>
          <w:rFonts w:ascii="Arial" w:hAnsi="Arial" w:cs="Arial"/>
        </w:rPr>
        <w:t>s’en</w:t>
      </w:r>
      <w:r w:rsidR="00A8209E">
        <w:rPr>
          <w:rFonts w:ascii="Arial" w:hAnsi="Arial" w:cs="Arial"/>
        </w:rPr>
        <w:t xml:space="preserve">tend, </w:t>
      </w:r>
      <w:r>
        <w:rPr>
          <w:rFonts w:ascii="Arial" w:hAnsi="Arial" w:cs="Arial"/>
        </w:rPr>
        <w:t>avec</w:t>
      </w:r>
      <w:r w:rsidR="00A8209E">
        <w:rPr>
          <w:rFonts w:ascii="Arial" w:hAnsi="Arial" w:cs="Arial"/>
        </w:rPr>
        <w:t xml:space="preserve"> des possibilités plus souples (demi-journées</w:t>
      </w:r>
      <w:r>
        <w:rPr>
          <w:rFonts w:ascii="Arial" w:hAnsi="Arial" w:cs="Arial"/>
        </w:rPr>
        <w:t>, soirées</w:t>
      </w:r>
      <w:proofErr w:type="gramStart"/>
      <w:r w:rsidR="00A820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…)</w:t>
      </w:r>
      <w:proofErr w:type="gramEnd"/>
      <w:r>
        <w:rPr>
          <w:rFonts w:ascii="Arial" w:hAnsi="Arial" w:cs="Arial"/>
        </w:rPr>
        <w:t xml:space="preserve"> </w:t>
      </w:r>
    </w:p>
    <w:p w14:paraId="2BA4AB1F" w14:textId="5ABA3D2C" w:rsidR="00EC75C6" w:rsidRPr="004E6923" w:rsidRDefault="00A8209E" w:rsidP="004E6923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17296">
        <w:rPr>
          <w:rFonts w:ascii="Arial" w:hAnsi="Arial" w:cs="Arial"/>
        </w:rPr>
        <w:t>nimés par Cathy FELIX</w:t>
      </w:r>
    </w:p>
    <w:p w14:paraId="011AD569" w14:textId="77777777" w:rsidR="00460E6C" w:rsidRDefault="00460E6C" w:rsidP="00ED30C7">
      <w:pPr>
        <w:rPr>
          <w:rFonts w:ascii="Arial" w:hAnsi="Arial" w:cs="Arial"/>
          <w:color w:val="343434"/>
        </w:rPr>
      </w:pPr>
    </w:p>
    <w:p w14:paraId="68424560" w14:textId="294D7DE4" w:rsidR="00EC75C6" w:rsidRDefault="00EC75C6" w:rsidP="0077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color w:val="343434"/>
          <w:sz w:val="28"/>
          <w:szCs w:val="28"/>
        </w:rPr>
      </w:pPr>
      <w:r>
        <w:rPr>
          <w:rFonts w:ascii="Arial" w:hAnsi="Arial" w:cs="Arial"/>
          <w:b/>
          <w:color w:val="343434"/>
          <w:sz w:val="28"/>
          <w:szCs w:val="28"/>
        </w:rPr>
        <w:t xml:space="preserve">EN INDIVIDUEL, séance </w:t>
      </w:r>
      <w:r w:rsidR="00ED30C7" w:rsidRPr="00E72993">
        <w:rPr>
          <w:rFonts w:ascii="Arial" w:hAnsi="Arial" w:cs="Arial"/>
          <w:b/>
          <w:color w:val="343434"/>
          <w:sz w:val="28"/>
          <w:szCs w:val="28"/>
        </w:rPr>
        <w:t xml:space="preserve">SKYPE ou Téléphone, sur RDV </w:t>
      </w:r>
      <w:r w:rsidR="00ED30C7">
        <w:rPr>
          <w:rFonts w:ascii="Arial" w:hAnsi="Arial" w:cs="Arial"/>
          <w:b/>
          <w:color w:val="343434"/>
          <w:sz w:val="28"/>
          <w:szCs w:val="28"/>
        </w:rPr>
        <w:t xml:space="preserve"> </w:t>
      </w:r>
    </w:p>
    <w:p w14:paraId="7D79DB42" w14:textId="38F60438" w:rsidR="00ED30C7" w:rsidRDefault="00842A88" w:rsidP="0077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343434"/>
          <w:sz w:val="28"/>
          <w:szCs w:val="28"/>
        </w:rPr>
        <w:t>PRIX =</w:t>
      </w:r>
      <w:r w:rsidR="00411F5D">
        <w:rPr>
          <w:rFonts w:ascii="Arial" w:hAnsi="Arial" w:cs="Arial"/>
          <w:b/>
          <w:color w:val="343434"/>
          <w:sz w:val="28"/>
          <w:szCs w:val="28"/>
        </w:rPr>
        <w:t xml:space="preserve"> T</w:t>
      </w:r>
      <w:r w:rsidR="00ED30C7">
        <w:rPr>
          <w:rFonts w:ascii="Arial" w:hAnsi="Arial" w:cs="Arial"/>
          <w:b/>
          <w:color w:val="343434"/>
          <w:sz w:val="28"/>
          <w:szCs w:val="28"/>
        </w:rPr>
        <w:t>arif de séance du superviseur</w:t>
      </w:r>
    </w:p>
    <w:p w14:paraId="46DD6312" w14:textId="77777777" w:rsidR="00ED30C7" w:rsidRPr="00CF284C" w:rsidRDefault="00ED30C7" w:rsidP="00ED30C7">
      <w:pPr>
        <w:rPr>
          <w:sz w:val="28"/>
          <w:szCs w:val="28"/>
        </w:rPr>
      </w:pPr>
    </w:p>
    <w:p w14:paraId="362E84BA" w14:textId="00594C68" w:rsidR="00ED30C7" w:rsidRDefault="00ED30C7" w:rsidP="00ED30C7">
      <w:pPr>
        <w:rPr>
          <w:sz w:val="28"/>
          <w:szCs w:val="28"/>
        </w:rPr>
      </w:pPr>
      <w:r>
        <w:rPr>
          <w:sz w:val="28"/>
          <w:szCs w:val="28"/>
        </w:rPr>
        <w:t xml:space="preserve">Pour tous ceux qui </w:t>
      </w:r>
      <w:r w:rsidR="00663915">
        <w:rPr>
          <w:sz w:val="28"/>
          <w:szCs w:val="28"/>
        </w:rPr>
        <w:t>préfèrent</w:t>
      </w:r>
      <w:r w:rsidR="004E6923">
        <w:rPr>
          <w:sz w:val="28"/>
          <w:szCs w:val="28"/>
        </w:rPr>
        <w:t xml:space="preserve"> avo</w:t>
      </w:r>
      <w:r w:rsidR="000373C6">
        <w:rPr>
          <w:sz w:val="28"/>
          <w:szCs w:val="28"/>
        </w:rPr>
        <w:t>ir une individualisée</w:t>
      </w:r>
    </w:p>
    <w:p w14:paraId="62AAC310" w14:textId="7CD4EC12" w:rsidR="003314DF" w:rsidRDefault="00ED30C7" w:rsidP="00ED30C7">
      <w:pPr>
        <w:rPr>
          <w:sz w:val="28"/>
          <w:szCs w:val="28"/>
        </w:rPr>
      </w:pPr>
      <w:r>
        <w:rPr>
          <w:sz w:val="28"/>
          <w:szCs w:val="28"/>
        </w:rPr>
        <w:t xml:space="preserve">Prise de rendez-vous par mail </w:t>
      </w:r>
      <w:r w:rsidR="00FD7B44">
        <w:rPr>
          <w:sz w:val="28"/>
          <w:szCs w:val="28"/>
        </w:rPr>
        <w:t>ou par</w:t>
      </w:r>
      <w:r w:rsidR="002C6C61">
        <w:rPr>
          <w:sz w:val="28"/>
          <w:szCs w:val="28"/>
        </w:rPr>
        <w:t xml:space="preserve"> t</w:t>
      </w:r>
      <w:r w:rsidR="00BE37B6">
        <w:rPr>
          <w:sz w:val="28"/>
          <w:szCs w:val="28"/>
        </w:rPr>
        <w:t xml:space="preserve">éléphone </w:t>
      </w:r>
      <w:r>
        <w:rPr>
          <w:sz w:val="28"/>
          <w:szCs w:val="28"/>
        </w:rPr>
        <w:t>:</w:t>
      </w:r>
    </w:p>
    <w:p w14:paraId="4C0A3825" w14:textId="13CD1EC7" w:rsidR="00ED30C7" w:rsidRPr="00BE37B6" w:rsidRDefault="009E438B" w:rsidP="00BE37B6">
      <w:pPr>
        <w:pStyle w:val="Paragraphedeliste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BB1418" w:rsidRPr="00D37416">
          <w:rPr>
            <w:rStyle w:val="Lienhypertexte"/>
            <w:sz w:val="28"/>
            <w:szCs w:val="28"/>
          </w:rPr>
          <w:t>cathy.felix@orange.fr</w:t>
        </w:r>
      </w:hyperlink>
      <w:r w:rsidR="00BB1418">
        <w:rPr>
          <w:sz w:val="28"/>
          <w:szCs w:val="28"/>
        </w:rPr>
        <w:t xml:space="preserve">  </w:t>
      </w:r>
      <w:r w:rsidR="003314DF" w:rsidRPr="00BE37B6">
        <w:rPr>
          <w:sz w:val="28"/>
          <w:szCs w:val="28"/>
        </w:rPr>
        <w:t xml:space="preserve">au  </w:t>
      </w:r>
      <w:r w:rsidR="00773B07" w:rsidRPr="00BE37B6">
        <w:rPr>
          <w:sz w:val="28"/>
          <w:szCs w:val="28"/>
        </w:rPr>
        <w:t>00.33.</w:t>
      </w:r>
      <w:r w:rsidR="003314DF" w:rsidRPr="00BE37B6">
        <w:rPr>
          <w:sz w:val="28"/>
          <w:szCs w:val="28"/>
        </w:rPr>
        <w:t>6.87.55.51.10</w:t>
      </w:r>
    </w:p>
    <w:p w14:paraId="3F18BC88" w14:textId="118934A6" w:rsidR="00ED30C7" w:rsidRDefault="009E438B" w:rsidP="00BE37B6">
      <w:pPr>
        <w:pStyle w:val="Paragraphedeliste"/>
        <w:numPr>
          <w:ilvl w:val="0"/>
          <w:numId w:val="3"/>
        </w:numPr>
        <w:rPr>
          <w:sz w:val="28"/>
          <w:szCs w:val="28"/>
        </w:rPr>
      </w:pPr>
      <w:hyperlink r:id="rId13" w:history="1">
        <w:r w:rsidR="00BB1418" w:rsidRPr="00D37416">
          <w:rPr>
            <w:rStyle w:val="Lienhypertexte"/>
            <w:sz w:val="28"/>
            <w:szCs w:val="28"/>
          </w:rPr>
          <w:t>benedicterousseau@orange.fr</w:t>
        </w:r>
      </w:hyperlink>
      <w:r w:rsidR="00BB1418">
        <w:rPr>
          <w:sz w:val="28"/>
          <w:szCs w:val="28"/>
        </w:rPr>
        <w:t xml:space="preserve"> </w:t>
      </w:r>
      <w:r w:rsidR="003314DF" w:rsidRPr="00BE37B6">
        <w:rPr>
          <w:sz w:val="28"/>
          <w:szCs w:val="28"/>
        </w:rPr>
        <w:t xml:space="preserve"> au  </w:t>
      </w:r>
      <w:r w:rsidR="00773B07" w:rsidRPr="00BE37B6">
        <w:rPr>
          <w:sz w:val="28"/>
          <w:szCs w:val="28"/>
        </w:rPr>
        <w:t>00.33.</w:t>
      </w:r>
      <w:r w:rsidR="003314DF" w:rsidRPr="00BE37B6">
        <w:rPr>
          <w:sz w:val="28"/>
          <w:szCs w:val="28"/>
        </w:rPr>
        <w:t>6.13.21.22.83</w:t>
      </w:r>
    </w:p>
    <w:p w14:paraId="650F32E6" w14:textId="3F226673" w:rsidR="003F735F" w:rsidRPr="00BE37B6" w:rsidRDefault="009E438B" w:rsidP="00BE37B6">
      <w:pPr>
        <w:pStyle w:val="Paragraphedeliste"/>
        <w:numPr>
          <w:ilvl w:val="0"/>
          <w:numId w:val="3"/>
        </w:numPr>
        <w:rPr>
          <w:sz w:val="28"/>
          <w:szCs w:val="28"/>
        </w:rPr>
      </w:pPr>
      <w:hyperlink r:id="rId14" w:history="1">
        <w:r w:rsidR="003F735F" w:rsidRPr="00D37416">
          <w:rPr>
            <w:rStyle w:val="Lienhypertexte"/>
            <w:sz w:val="28"/>
            <w:szCs w:val="28"/>
          </w:rPr>
          <w:t>fabrice.mascaux@gmail.com</w:t>
        </w:r>
      </w:hyperlink>
      <w:r w:rsidR="003F735F">
        <w:rPr>
          <w:sz w:val="28"/>
          <w:szCs w:val="28"/>
        </w:rPr>
        <w:t xml:space="preserve"> </w:t>
      </w:r>
      <w:r w:rsidR="00BB1418">
        <w:rPr>
          <w:sz w:val="28"/>
          <w:szCs w:val="28"/>
        </w:rPr>
        <w:t xml:space="preserve"> </w:t>
      </w:r>
      <w:r w:rsidR="003F735F">
        <w:rPr>
          <w:sz w:val="28"/>
          <w:szCs w:val="28"/>
        </w:rPr>
        <w:t xml:space="preserve">au </w:t>
      </w:r>
      <w:r w:rsidR="00E17296">
        <w:rPr>
          <w:sz w:val="28"/>
          <w:szCs w:val="28"/>
        </w:rPr>
        <w:t xml:space="preserve"> </w:t>
      </w:r>
      <w:r w:rsidR="003F735F">
        <w:rPr>
          <w:sz w:val="28"/>
          <w:szCs w:val="28"/>
        </w:rPr>
        <w:t>00.32.</w:t>
      </w:r>
      <w:r w:rsidR="00BB1418">
        <w:rPr>
          <w:sz w:val="28"/>
          <w:szCs w:val="28"/>
        </w:rPr>
        <w:t>495.42.62.</w:t>
      </w:r>
      <w:r w:rsidR="003F735F">
        <w:rPr>
          <w:sz w:val="28"/>
          <w:szCs w:val="28"/>
        </w:rPr>
        <w:t>52</w:t>
      </w:r>
    </w:p>
    <w:p w14:paraId="3305861F" w14:textId="77777777" w:rsidR="003314DF" w:rsidRDefault="003314DF" w:rsidP="00ED30C7">
      <w:pPr>
        <w:rPr>
          <w:sz w:val="28"/>
          <w:szCs w:val="28"/>
        </w:rPr>
      </w:pPr>
    </w:p>
    <w:p w14:paraId="6B4FDB0D" w14:textId="0D649BA9" w:rsidR="008C1FE5" w:rsidRPr="000373C6" w:rsidRDefault="000373C6" w:rsidP="000373C6">
      <w:pPr>
        <w:rPr>
          <w:sz w:val="28"/>
          <w:szCs w:val="28"/>
        </w:rPr>
      </w:pPr>
      <w:r>
        <w:rPr>
          <w:sz w:val="28"/>
          <w:szCs w:val="28"/>
        </w:rPr>
        <w:t xml:space="preserve">A vos plannings,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FE5">
        <w:rPr>
          <w:b/>
          <w:sz w:val="28"/>
          <w:szCs w:val="28"/>
        </w:rPr>
        <w:t>Espace de ressourcement</w:t>
      </w:r>
      <w:r>
        <w:rPr>
          <w:b/>
          <w:sz w:val="28"/>
          <w:szCs w:val="28"/>
        </w:rPr>
        <w:t xml:space="preserve">® </w:t>
      </w:r>
    </w:p>
    <w:sectPr w:rsidR="008C1FE5" w:rsidRPr="000373C6" w:rsidSect="00AB574B">
      <w:headerReference w:type="default" r:id="rId15"/>
      <w:footerReference w:type="even" r:id="rId16"/>
      <w:footerReference w:type="default" r:id="rId17"/>
      <w:pgSz w:w="11900" w:h="16840"/>
      <w:pgMar w:top="1417" w:right="1417" w:bottom="5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4572" w14:textId="77777777" w:rsidR="009E438B" w:rsidRDefault="009E438B" w:rsidP="00ED30C7">
      <w:r>
        <w:separator/>
      </w:r>
    </w:p>
  </w:endnote>
  <w:endnote w:type="continuationSeparator" w:id="0">
    <w:p w14:paraId="0FA41C47" w14:textId="77777777" w:rsidR="009E438B" w:rsidRDefault="009E438B" w:rsidP="00ED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4"/>
      <w:gridCol w:w="8922"/>
    </w:tblGrid>
    <w:tr w:rsidR="009E438B" w:rsidRPr="0025191F" w14:paraId="34146C66" w14:textId="77777777" w:rsidTr="00ED30C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ABF0308" w14:textId="77777777" w:rsidR="009E438B" w:rsidRDefault="009E438B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CE40EB0" w14:textId="77777777" w:rsidR="009E438B" w:rsidRDefault="009E438B" w:rsidP="00ED30C7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0E8F6591" w14:textId="77777777" w:rsidR="009E438B" w:rsidRPr="00BB1A75" w:rsidRDefault="009E438B" w:rsidP="00ED30C7">
    <w:pPr>
      <w:jc w:val="center"/>
      <w:rPr>
        <w:rFonts w:ascii="Comic Sans MS" w:hAnsi="Comic Sans MS" w:cs="Estrangelo Edessa"/>
        <w:i/>
        <w:iCs/>
        <w:color w:val="800080"/>
        <w:sz w:val="28"/>
        <w:szCs w:val="28"/>
      </w:rPr>
    </w:pPr>
    <w:r>
      <w:rPr>
        <w:rFonts w:ascii="Comic Sans MS" w:hAnsi="Comic Sans MS" w:cs="Estrangelo Edessa"/>
        <w:i/>
        <w:iCs/>
        <w:color w:val="800080"/>
        <w:sz w:val="28"/>
        <w:szCs w:val="28"/>
      </w:rPr>
      <w:t>22 rue du Faubourg  07400 ROCHEMAURE</w:t>
    </w:r>
  </w:p>
  <w:p w14:paraId="2E381D5B" w14:textId="77777777" w:rsidR="009E438B" w:rsidRPr="00DB6BA1" w:rsidRDefault="009E438B" w:rsidP="00ED30C7">
    <w:pPr>
      <w:jc w:val="center"/>
      <w:rPr>
        <w:rFonts w:ascii="Comic Sans MS" w:hAnsi="Comic Sans MS" w:cs="Estrangelo Edessa"/>
        <w:i/>
        <w:iCs/>
        <w:color w:val="800080"/>
        <w:sz w:val="28"/>
        <w:szCs w:val="28"/>
      </w:rPr>
    </w:pPr>
    <w:r w:rsidRPr="00DB6BA1">
      <w:rPr>
        <w:rFonts w:ascii="Comic Sans MS" w:hAnsi="Comic Sans MS" w:cs="Estrangelo Edessa"/>
        <w:i/>
        <w:iCs/>
        <w:color w:val="800080"/>
        <w:sz w:val="28"/>
        <w:szCs w:val="28"/>
      </w:rPr>
      <w:t>Tel : 06.87.55.51.10 – 04.75.01.95.03</w:t>
    </w:r>
  </w:p>
  <w:p w14:paraId="39CAEFF2" w14:textId="77777777" w:rsidR="009E438B" w:rsidRPr="00DB6BA1" w:rsidRDefault="009E438B" w:rsidP="00ED30C7">
    <w:pPr>
      <w:jc w:val="center"/>
      <w:rPr>
        <w:rFonts w:ascii="Comic Sans MS" w:hAnsi="Comic Sans MS" w:cs="Estrangelo Edessa"/>
        <w:i/>
        <w:iCs/>
        <w:color w:val="800080"/>
        <w:sz w:val="28"/>
        <w:szCs w:val="28"/>
      </w:rPr>
    </w:pPr>
    <w:r w:rsidRPr="00DB6BA1">
      <w:rPr>
        <w:rFonts w:ascii="Comic Sans MS" w:hAnsi="Comic Sans MS" w:cs="Estrangelo Edessa"/>
        <w:i/>
        <w:iCs/>
        <w:color w:val="800080"/>
        <w:sz w:val="28"/>
        <w:szCs w:val="28"/>
      </w:rPr>
      <w:t>Cath</w:t>
    </w:r>
    <w:r>
      <w:rPr>
        <w:rFonts w:ascii="Comic Sans MS" w:hAnsi="Comic Sans MS" w:cs="Estrangelo Edessa"/>
        <w:i/>
        <w:iCs/>
        <w:color w:val="800080"/>
        <w:sz w:val="28"/>
        <w:szCs w:val="28"/>
      </w:rPr>
      <w:t>y.felix@orange.fr</w:t>
    </w:r>
  </w:p>
  <w:p w14:paraId="3963E01F" w14:textId="77777777" w:rsidR="009E438B" w:rsidRDefault="009E438B" w:rsidP="00ED30C7">
    <w:pPr>
      <w:jc w:val="center"/>
      <w:rPr>
        <w:rFonts w:ascii="Comic Sans MS" w:hAnsi="Comic Sans MS" w:cs="Estrangelo Edessa"/>
        <w:i/>
        <w:iCs/>
        <w:color w:val="800080"/>
      </w:rPr>
    </w:pPr>
    <w:proofErr w:type="spellStart"/>
    <w:r w:rsidRPr="00BB1A75">
      <w:rPr>
        <w:rFonts w:ascii="Comic Sans MS" w:hAnsi="Comic Sans MS" w:cs="Estrangelo Edessa"/>
        <w:i/>
        <w:iCs/>
        <w:color w:val="800080"/>
      </w:rPr>
      <w:t>N°Siret</w:t>
    </w:r>
    <w:proofErr w:type="spellEnd"/>
    <w:r w:rsidRPr="00BB1A75">
      <w:rPr>
        <w:rFonts w:ascii="Comic Sans MS" w:hAnsi="Comic Sans MS" w:cs="Estrangelo Edessa"/>
        <w:i/>
        <w:iCs/>
        <w:color w:val="800080"/>
      </w:rPr>
      <w:t xml:space="preserve"> : 450 790 654 000 13 -Tva intracommunautaire : FR 11  450 790</w:t>
    </w:r>
    <w:r>
      <w:rPr>
        <w:rFonts w:ascii="Comic Sans MS" w:hAnsi="Comic Sans MS" w:cs="Estrangelo Edessa"/>
        <w:i/>
        <w:iCs/>
        <w:color w:val="800080"/>
      </w:rPr>
      <w:t> </w:t>
    </w:r>
    <w:r w:rsidRPr="00BB1A75">
      <w:rPr>
        <w:rFonts w:ascii="Comic Sans MS" w:hAnsi="Comic Sans MS" w:cs="Estrangelo Edessa"/>
        <w:i/>
        <w:iCs/>
        <w:color w:val="800080"/>
      </w:rPr>
      <w:t>654</w:t>
    </w:r>
  </w:p>
  <w:p w14:paraId="4799CA7F" w14:textId="77777777" w:rsidR="009E438B" w:rsidRDefault="009E438B" w:rsidP="00ED30C7">
    <w:pPr>
      <w:pStyle w:val="Pieddepage"/>
    </w:pPr>
  </w:p>
  <w:p w14:paraId="71FA3DAE" w14:textId="77777777" w:rsidR="009E438B" w:rsidRDefault="009E438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BF80" w14:textId="77777777" w:rsidR="009E438B" w:rsidRDefault="009E438B" w:rsidP="00ED30C7">
    <w:pPr>
      <w:pStyle w:val="Pieddepage"/>
    </w:pPr>
  </w:p>
  <w:p w14:paraId="3F354E31" w14:textId="77777777" w:rsidR="009E438B" w:rsidRPr="009074C2" w:rsidRDefault="009E438B" w:rsidP="00ED30C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7D034" w14:textId="77777777" w:rsidR="009E438B" w:rsidRDefault="009E438B" w:rsidP="00ED30C7">
      <w:r>
        <w:separator/>
      </w:r>
    </w:p>
  </w:footnote>
  <w:footnote w:type="continuationSeparator" w:id="0">
    <w:p w14:paraId="419BB67D" w14:textId="77777777" w:rsidR="009E438B" w:rsidRDefault="009E438B" w:rsidP="00ED3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18B6" w14:textId="049FCEF7" w:rsidR="009E438B" w:rsidRDefault="009E438B">
    <w:pPr>
      <w:pStyle w:val="En-tte"/>
    </w:pPr>
    <w:r w:rsidRPr="00EC75C6">
      <w:rPr>
        <w:noProof/>
      </w:rPr>
      <w:drawing>
        <wp:inline distT="0" distB="0" distL="0" distR="0" wp14:anchorId="01D38831" wp14:editId="3C55048B">
          <wp:extent cx="5756910" cy="1672590"/>
          <wp:effectExtent l="0" t="0" r="889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67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335"/>
    <w:multiLevelType w:val="hybridMultilevel"/>
    <w:tmpl w:val="86668952"/>
    <w:lvl w:ilvl="0" w:tplc="76A4010C">
      <w:start w:val="2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217931"/>
    <w:multiLevelType w:val="hybridMultilevel"/>
    <w:tmpl w:val="9FA86B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A11D96"/>
    <w:multiLevelType w:val="hybridMultilevel"/>
    <w:tmpl w:val="743CA36E"/>
    <w:lvl w:ilvl="0" w:tplc="040C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>
    <w:nsid w:val="5CE87D37"/>
    <w:multiLevelType w:val="hybridMultilevel"/>
    <w:tmpl w:val="570491B0"/>
    <w:lvl w:ilvl="0" w:tplc="91445904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7"/>
    <w:rsid w:val="000309D4"/>
    <w:rsid w:val="000373C6"/>
    <w:rsid w:val="000B50D4"/>
    <w:rsid w:val="000E4D95"/>
    <w:rsid w:val="000E73EB"/>
    <w:rsid w:val="00113869"/>
    <w:rsid w:val="0017694A"/>
    <w:rsid w:val="001A42AC"/>
    <w:rsid w:val="00240235"/>
    <w:rsid w:val="002C6C61"/>
    <w:rsid w:val="002F27A6"/>
    <w:rsid w:val="003314DF"/>
    <w:rsid w:val="0034661D"/>
    <w:rsid w:val="00370F9E"/>
    <w:rsid w:val="003B0D64"/>
    <w:rsid w:val="003C36AB"/>
    <w:rsid w:val="003F2ED4"/>
    <w:rsid w:val="003F735F"/>
    <w:rsid w:val="00411F5D"/>
    <w:rsid w:val="00460E6C"/>
    <w:rsid w:val="004E6923"/>
    <w:rsid w:val="004F4348"/>
    <w:rsid w:val="005173B7"/>
    <w:rsid w:val="0051782C"/>
    <w:rsid w:val="00594EBA"/>
    <w:rsid w:val="00663915"/>
    <w:rsid w:val="006A2091"/>
    <w:rsid w:val="007504B8"/>
    <w:rsid w:val="00773B07"/>
    <w:rsid w:val="0078124B"/>
    <w:rsid w:val="007A0A44"/>
    <w:rsid w:val="007D6FD4"/>
    <w:rsid w:val="007F385D"/>
    <w:rsid w:val="00802C38"/>
    <w:rsid w:val="00842A88"/>
    <w:rsid w:val="008C1FE5"/>
    <w:rsid w:val="008F41C8"/>
    <w:rsid w:val="00980AE1"/>
    <w:rsid w:val="009E438B"/>
    <w:rsid w:val="00A8209E"/>
    <w:rsid w:val="00AB574B"/>
    <w:rsid w:val="00AC621A"/>
    <w:rsid w:val="00B64FA7"/>
    <w:rsid w:val="00B76DBA"/>
    <w:rsid w:val="00BB1418"/>
    <w:rsid w:val="00BB2773"/>
    <w:rsid w:val="00BB6CAE"/>
    <w:rsid w:val="00BD1537"/>
    <w:rsid w:val="00BE37B6"/>
    <w:rsid w:val="00CA3C30"/>
    <w:rsid w:val="00D73ED9"/>
    <w:rsid w:val="00D84F3E"/>
    <w:rsid w:val="00E17296"/>
    <w:rsid w:val="00E859C1"/>
    <w:rsid w:val="00E97ED7"/>
    <w:rsid w:val="00EA230A"/>
    <w:rsid w:val="00EC75C6"/>
    <w:rsid w:val="00ED30C7"/>
    <w:rsid w:val="00F661DC"/>
    <w:rsid w:val="00FA780A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D8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0C7"/>
    <w:pPr>
      <w:ind w:left="720"/>
      <w:contextualSpacing/>
    </w:pPr>
    <w:rPr>
      <w:rFonts w:ascii="Cambria" w:eastAsia="MS Mincho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ED30C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D30C7"/>
  </w:style>
  <w:style w:type="paragraph" w:styleId="Pieddepage">
    <w:name w:val="footer"/>
    <w:basedOn w:val="Normal"/>
    <w:link w:val="PieddepageCar"/>
    <w:uiPriority w:val="99"/>
    <w:unhideWhenUsed/>
    <w:rsid w:val="00ED30C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0C7"/>
  </w:style>
  <w:style w:type="table" w:styleId="Trameclaire-Accent1">
    <w:name w:val="Light Shading Accent 1"/>
    <w:basedOn w:val="TableauNormal"/>
    <w:uiPriority w:val="60"/>
    <w:rsid w:val="00ED30C7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7A0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178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3F735F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B14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6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0C7"/>
    <w:pPr>
      <w:ind w:left="720"/>
      <w:contextualSpacing/>
    </w:pPr>
    <w:rPr>
      <w:rFonts w:ascii="Cambria" w:eastAsia="MS Mincho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ED30C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D30C7"/>
  </w:style>
  <w:style w:type="paragraph" w:styleId="Pieddepage">
    <w:name w:val="footer"/>
    <w:basedOn w:val="Normal"/>
    <w:link w:val="PieddepageCar"/>
    <w:uiPriority w:val="99"/>
    <w:unhideWhenUsed/>
    <w:rsid w:val="00ED30C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0C7"/>
  </w:style>
  <w:style w:type="table" w:styleId="Trameclaire-Accent1">
    <w:name w:val="Light Shading Accent 1"/>
    <w:basedOn w:val="TableauNormal"/>
    <w:uiPriority w:val="60"/>
    <w:rsid w:val="00ED30C7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7A0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178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3F735F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B14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6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nedicterousseau@orange.fr" TargetMode="External"/><Relationship Id="rId12" Type="http://schemas.openxmlformats.org/officeDocument/2006/relationships/hyperlink" Target="mailto:cathy.felix@orange.fr" TargetMode="External"/><Relationship Id="rId13" Type="http://schemas.openxmlformats.org/officeDocument/2006/relationships/hyperlink" Target="mailto:benedicterousseau@orange.fr" TargetMode="External"/><Relationship Id="rId14" Type="http://schemas.openxmlformats.org/officeDocument/2006/relationships/hyperlink" Target="mailto:fabrice.mascaux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hy.felix@orange.fr" TargetMode="External"/><Relationship Id="rId9" Type="http://schemas.openxmlformats.org/officeDocument/2006/relationships/hyperlink" Target="mailto:benedicterousseau@orange.fr" TargetMode="External"/><Relationship Id="rId10" Type="http://schemas.openxmlformats.org/officeDocument/2006/relationships/hyperlink" Target="mailto:fabrice.mascau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Felix</dc:creator>
  <cp:keywords/>
  <dc:description/>
  <cp:lastModifiedBy>Catherine Felix</cp:lastModifiedBy>
  <cp:revision>2</cp:revision>
  <cp:lastPrinted>2019-09-20T08:02:00Z</cp:lastPrinted>
  <dcterms:created xsi:type="dcterms:W3CDTF">2019-12-20T10:14:00Z</dcterms:created>
  <dcterms:modified xsi:type="dcterms:W3CDTF">2019-12-20T10:14:00Z</dcterms:modified>
</cp:coreProperties>
</file>